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jest po drugiej stronie? Historia luster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zwierciadła to szklane tafle pokryte cienką warstwą refleksyjnej powłoki. Obecnie używamy ich codziennie w toalecie czy samochodach, ale przez wieki były ekskluzywnymi materiałami dostępnymi tylko dla najbogatszych.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czego służą lustra?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nie zdajemy sobie z tego sprawy, ale wiele aspektów naszej rzeczywistości wyglądałoby inaczej bez luster. Używamy ich podczas toalety lub makijażu. Bez nich nasze pole widzenia w samochodach byłoby znacznie mniejsze. Niewielkie lusterka umożliwiają pracę dentystom, podobnie jak fotografom – zwierciadła są niezbędnym elementem każdej lustrzanki. Stosuje się je również w teleskopach, lupach, mikroskopach czy reflektorach.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być również używane do zabawy. Za przykład mogą posłużyć kalejdoskopy – niewielkie urządzenia optyczne, w których dzięki odpowiednio rozmieszczonym zwierciadłom można obserwować różnokolorowe obrazy. Innym przykładem mogą być kule dyskotekowe, które pokryte są setkami lusterek, co pozwala uzyskać interesującą grę świateł na ścianach.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Powstałe w wulkanach, wytopione w hutach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lustra są jednymi z najstarszych wynalazków ludzkości, przez długi czas wyglądały zupełnie inaczej. Ich najstarsze formy pochodzą z terenów współczesnej Turcji, gdzie odnaleziono datowane na 6000 lat p.n.e. obsydianowe zwierciadła – jest to naturalnie występujący rodzaj szkła, a po wypolerowaniu może mieć właściwości refleksyjne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Około dwóch tysięcy lat później w Mezopotamii zaczęto wykorzystywać lustra wykonane z brązu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Przez długi czas stosowano w tej roli ciemne naczynia wypełnione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szklane lustra wynalezione zostały w czasach Cesarstwa Rzymskiego. Pliniusz Starszy w swojej „Historii naturalnej” podaje, że rzemieślnicy z położonego na terenie współczesnego Libanu miasta Sydon opracowali sposób produkcji szklanych zwierciadeł, które z jednej strony pokrywano ołowiem lub złotem, co umożliwiało odbicie światła i obrazu. Odznaczały się one niezwykle wysokimi cenami – zarówno materiały do produkcji szkła, jak i metale do pokrycia tafli były drogie, a ręczny sposób produkcji nie pozwalał na wytwarzanie wielu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upadkiem Cesarstwa Zachodniorzymskiego umiejętność wytwarzania luster została zapomniana. Niezależnie od niej, w okolicach 500 roku n.e. w Chinach wymyślono technologię pokrywania metalowych płytek stopem srebra i rtęci w celu uzyskania prostych zwierciadeł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Sztukę produkcji luster do Europy sprowadzili ponownie Arabowie – w XI wieku dzięki odkryciom optycznym matematyka Ibn Al-Hajsama rozpoczęto ich wytwarzanie na terenie Hiszpanii.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późniejszych wiekach, szczególnie w dobie renesansu, monopolistą w produkcji zwierciadeł stała się Wenecja, gdzie udoskonalono metodę pokrywania szklanej tafli stopem cyny i rtęci. Z kolei w 1835 roku Justus von Liebig opracował proces osadzania na szkle cienkiej warstwy srebra, co umożliwiło rozpoczęcie produkcji luster na masową skalę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Współczesne zwierciadła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wiele stuleci zmieniano i usprawniano technologię wytwarzania, ale dopiero osiągnięcia techniczne ostatnich dwóch wieków przekształciły lustra z luksusowych materiałów w dostępny dla wszystkich sprzęt. Pamiętać też trzeba, że zwierciadła powstałe we wcześniejszych wiekach miały więcej niedoskonałości ze względu na niejednolity i często ręczny sposób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przełomem w historii luster było opracowanie przez sir Alaistara Pilkingtona metody produkcji szkła float, co pozwoliło uzyskać jednolitą, gładką i równomierną taflę szkła. Współcześnie zwierciadła produkuje się poprzez wyczyszczenie i opłukanie szkła, na które nanoszona jest refleksyjna powłoka – najczęściej stosuje się srebro, ale używa się również chromu. Po naniesieniu warstw ochronnych i obramowaniu lustro jest gotowe do użytku.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chromowanego lustra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Mirropane™</w:t>
      </w:r>
      <w:r>
        <w:rPr>
          <w:rFonts w:ascii="calibri" w:hAnsi="calibri" w:eastAsia="calibri" w:cs="calibri"/>
          <w:sz w:val="24"/>
          <w:szCs w:val="24"/>
        </w:rPr>
        <w:t xml:space="preserve"> Chrome, które, w przeciwieństwie do modeli zawierających srebro, jest całkowicie odporne na korozję. Dzięki temu stosować je można w pomieszczeniach o dużej wilgotności takich jak kabiny prysznicowe, pływalnie czy centra odnowy biologicznej.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Łatwość laminowania i hartowania szklanej tafli sprawia też, że sprawdzi się w przeszkleniach zewnętrznych czy ściankach działowych. Może również pełnić funkcje dekoracyjne, nadając wyjątkowy wygląd przestrzeniom takim jak hotelowe lobby. Charakteryzuje się niewielką przepuszczalnością światła (na poziomie 2%, ale istnieją również modele o współczynniku Lt rzędu 0,1%), a w połączeniu z podświetleniem zwiększy atrakcyjność wizualną każdego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https://scienceinfo.net/8000-year-history-of-mirrors.html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https://theqna.org/history-of-spherical-mirrors-in-human-civilization/</w:t>
        </w:r>
      </w:hyperlink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Ibidem.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77344&amp;hash=b8d20b8b33e73d639617ed54cb6e6a37#_ftn1" TargetMode="External"/><Relationship Id="rId8" Type="http://schemas.openxmlformats.org/officeDocument/2006/relationships/hyperlink" Target="http://royalbrand.biuroprasowe.pl/word/?typ=epr&amp;id=177344&amp;hash=b8d20b8b33e73d639617ed54cb6e6a37#_ftn2" TargetMode="External"/><Relationship Id="rId9" Type="http://schemas.openxmlformats.org/officeDocument/2006/relationships/hyperlink" Target="http://royalbrand.biuroprasowe.pl/word/?typ=epr&amp;id=177344&amp;hash=b8d20b8b33e73d639617ed54cb6e6a37#_ftn3" TargetMode="External"/><Relationship Id="rId10" Type="http://schemas.openxmlformats.org/officeDocument/2006/relationships/hyperlink" Target="http://royalbrand.biuroprasowe.pl/word/?typ=epr&amp;id=177344&amp;hash=b8d20b8b33e73d639617ed54cb6e6a37#_ftn4" TargetMode="External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77344&amp;hash=b8d20b8b33e73d639617ed54cb6e6a37mailto:Ewelina.Wojcicka@pl.nsg.com" TargetMode="External"/><Relationship Id="rId13" Type="http://schemas.openxmlformats.org/officeDocument/2006/relationships/hyperlink" Target="http://royalbrand.biuroprasowe.pl/word/?typ=epr&amp;id=177344&amp;hash=b8d20b8b33e73d639617ed54cb6e6a37#_ftnref1" TargetMode="External"/><Relationship Id="rId14" Type="http://schemas.openxmlformats.org/officeDocument/2006/relationships/hyperlink" Target="https://scienceinfo.net/8000-year-history-of-mirrors.html" TargetMode="External"/><Relationship Id="rId15" Type="http://schemas.openxmlformats.org/officeDocument/2006/relationships/hyperlink" Target="http://royalbrand.biuroprasowe.pl/word/?typ=epr&amp;id=177344&amp;hash=b8d20b8b33e73d639617ed54cb6e6a37#_ftnref2" TargetMode="External"/><Relationship Id="rId16" Type="http://schemas.openxmlformats.org/officeDocument/2006/relationships/hyperlink" Target="http://royalbrand.biuroprasowe.pl/word/?typ=epr&amp;id=177344&amp;hash=b8d20b8b33e73d639617ed54cb6e6a37#_ftnref3" TargetMode="External"/><Relationship Id="rId17" Type="http://schemas.openxmlformats.org/officeDocument/2006/relationships/hyperlink" Target="https://theqna.org/history-of-spherical-mirrors-in-human-civilization/" TargetMode="External"/><Relationship Id="rId18" Type="http://schemas.openxmlformats.org/officeDocument/2006/relationships/hyperlink" Target="http://royalbrand.biuroprasowe.pl/word/?typ=epr&amp;id=177344&amp;hash=b8d20b8b33e73d639617ed54cb6e6a37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2024-04-23T16:02:52+02:00</dcterms:created>
  <dcterms:modified xsi:type="dcterms:W3CDTF">2024-04-23T16:02:52+02:00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